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0B9" w:rsidRPr="000F00B9" w:rsidRDefault="000F00B9" w:rsidP="000F00B9">
      <w:pPr>
        <w:spacing w:after="0" w:line="240" w:lineRule="auto"/>
        <w:rPr>
          <w:rFonts w:ascii="Times New Roman" w:hAnsi="Times New Roman" w:cs="Times New Roman"/>
          <w:b/>
          <w:noProof/>
          <w:sz w:val="24"/>
          <w:szCs w:val="24"/>
          <w:lang w:val="kk-KZ"/>
        </w:rPr>
      </w:pPr>
      <w:r w:rsidRPr="000F00B9">
        <w:rPr>
          <w:rFonts w:ascii="Times New Roman" w:hAnsi="Times New Roman" w:cs="Times New Roman"/>
          <w:noProof/>
          <w:sz w:val="24"/>
          <w:szCs w:val="24"/>
          <w:lang w:eastAsia="ru-RU"/>
        </w:rPr>
        <w:drawing>
          <wp:inline distT="0" distB="0" distL="0" distR="0" wp14:anchorId="72156186" wp14:editId="394B3389">
            <wp:extent cx="1670761" cy="1704441"/>
            <wp:effectExtent l="19050" t="0" r="5639" b="0"/>
            <wp:docPr id="2" name="Рисунок 1" descr="C:\Users\User\Downloads\WhatsApp Image 2024-02-18 at 11.0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2-18 at 11.02.52.jpeg"/>
                    <pic:cNvPicPr>
                      <a:picLocks noChangeAspect="1" noChangeArrowheads="1"/>
                    </pic:cNvPicPr>
                  </pic:nvPicPr>
                  <pic:blipFill>
                    <a:blip r:embed="rId6" cstate="print"/>
                    <a:srcRect/>
                    <a:stretch>
                      <a:fillRect/>
                    </a:stretch>
                  </pic:blipFill>
                  <pic:spPr bwMode="auto">
                    <a:xfrm>
                      <a:off x="0" y="0"/>
                      <a:ext cx="1671331" cy="1705022"/>
                    </a:xfrm>
                    <a:prstGeom prst="rect">
                      <a:avLst/>
                    </a:prstGeom>
                    <a:noFill/>
                    <a:ln w="9525">
                      <a:noFill/>
                      <a:miter lim="800000"/>
                      <a:headEnd/>
                      <a:tailEnd/>
                    </a:ln>
                  </pic:spPr>
                </pic:pic>
              </a:graphicData>
            </a:graphic>
          </wp:inline>
        </w:drawing>
      </w:r>
    </w:p>
    <w:p w:rsidR="000F00B9" w:rsidRPr="000F00B9" w:rsidRDefault="009909E4" w:rsidP="000F00B9">
      <w:pPr>
        <w:spacing w:after="0" w:line="240" w:lineRule="auto"/>
        <w:rPr>
          <w:rFonts w:ascii="Times New Roman" w:hAnsi="Times New Roman" w:cs="Times New Roman"/>
          <w:b/>
          <w:noProof/>
          <w:sz w:val="24"/>
          <w:szCs w:val="24"/>
          <w:lang w:val="kk-KZ"/>
        </w:rPr>
      </w:pPr>
      <w:r w:rsidRPr="009909E4">
        <w:rPr>
          <w:rFonts w:ascii="Times New Roman" w:hAnsi="Times New Roman" w:cs="Times New Roman"/>
          <w:b/>
          <w:noProof/>
          <w:sz w:val="24"/>
          <w:szCs w:val="24"/>
          <w:lang w:val="kk-KZ"/>
        </w:rPr>
        <w:t>670510401164</w:t>
      </w:r>
    </w:p>
    <w:p w:rsidR="000F00B9" w:rsidRPr="000F00B9" w:rsidRDefault="009909E4" w:rsidP="000F00B9">
      <w:pPr>
        <w:spacing w:after="0" w:line="240" w:lineRule="auto"/>
        <w:rPr>
          <w:rFonts w:ascii="Times New Roman" w:hAnsi="Times New Roman" w:cs="Times New Roman"/>
          <w:b/>
          <w:noProof/>
          <w:sz w:val="24"/>
          <w:szCs w:val="24"/>
          <w:lang w:val="kk-KZ"/>
        </w:rPr>
      </w:pPr>
      <w:r w:rsidRPr="000F00B9">
        <w:rPr>
          <w:rFonts w:ascii="Times New Roman" w:hAnsi="Times New Roman" w:cs="Times New Roman"/>
          <w:b/>
          <w:noProof/>
          <w:sz w:val="24"/>
          <w:szCs w:val="24"/>
          <w:lang w:val="kk-KZ"/>
        </w:rPr>
        <w:t>ТАНИРБЕРГЕНОВА МАРЖАН ТАНИРБЕРГЕНОВНА,</w:t>
      </w:r>
    </w:p>
    <w:p w:rsidR="000F00B9" w:rsidRPr="000F00B9" w:rsidRDefault="000F00B9" w:rsidP="000F00B9">
      <w:pPr>
        <w:spacing w:after="0" w:line="240" w:lineRule="auto"/>
        <w:rPr>
          <w:rFonts w:ascii="Times New Roman" w:hAnsi="Times New Roman" w:cs="Times New Roman"/>
          <w:b/>
          <w:noProof/>
          <w:sz w:val="24"/>
          <w:szCs w:val="24"/>
          <w:lang w:val="kk-KZ"/>
        </w:rPr>
      </w:pPr>
      <w:r w:rsidRPr="000F00B9">
        <w:rPr>
          <w:rFonts w:ascii="Times New Roman" w:hAnsi="Times New Roman" w:cs="Times New Roman"/>
          <w:b/>
          <w:noProof/>
          <w:sz w:val="24"/>
          <w:szCs w:val="24"/>
          <w:lang w:val="kk-KZ"/>
        </w:rPr>
        <w:t>№7 «ЕрТөстік» санаторлық бөбекжайының педагог-зерттеушісі.</w:t>
      </w:r>
    </w:p>
    <w:p w:rsidR="000F00B9" w:rsidRPr="000F00B9" w:rsidRDefault="000F00B9" w:rsidP="000F00B9">
      <w:pPr>
        <w:spacing w:after="0" w:line="240" w:lineRule="auto"/>
        <w:rPr>
          <w:rFonts w:ascii="Times New Roman" w:hAnsi="Times New Roman" w:cs="Times New Roman"/>
          <w:b/>
          <w:noProof/>
          <w:sz w:val="24"/>
          <w:szCs w:val="24"/>
          <w:lang w:val="kk-KZ"/>
        </w:rPr>
      </w:pPr>
      <w:r w:rsidRPr="000F00B9">
        <w:rPr>
          <w:rFonts w:ascii="Times New Roman" w:hAnsi="Times New Roman" w:cs="Times New Roman"/>
          <w:b/>
          <w:noProof/>
          <w:sz w:val="24"/>
          <w:szCs w:val="24"/>
          <w:lang w:val="kk-KZ"/>
        </w:rPr>
        <w:t>Маңғыстау облысы, Жаңаөзен қаласы</w:t>
      </w:r>
    </w:p>
    <w:p w:rsidR="00A44130" w:rsidRPr="000F00B9" w:rsidRDefault="00A44130" w:rsidP="000F00B9">
      <w:pPr>
        <w:spacing w:after="0" w:line="240" w:lineRule="auto"/>
        <w:jc w:val="center"/>
        <w:rPr>
          <w:rFonts w:ascii="Times New Roman" w:hAnsi="Times New Roman" w:cs="Times New Roman"/>
          <w:noProof/>
          <w:sz w:val="24"/>
          <w:szCs w:val="24"/>
          <w:lang w:val="kk-KZ"/>
        </w:rPr>
      </w:pPr>
    </w:p>
    <w:p w:rsidR="00C13C1C" w:rsidRPr="000F00B9" w:rsidRDefault="00C13C1C" w:rsidP="00C13C1C">
      <w:pPr>
        <w:spacing w:after="0" w:line="240" w:lineRule="auto"/>
        <w:jc w:val="center"/>
        <w:rPr>
          <w:rFonts w:ascii="Times New Roman" w:hAnsi="Times New Roman" w:cs="Times New Roman"/>
          <w:b/>
          <w:sz w:val="24"/>
          <w:szCs w:val="24"/>
          <w:lang w:val="kk-KZ"/>
        </w:rPr>
      </w:pPr>
      <w:bookmarkStart w:id="0" w:name="_GoBack"/>
      <w:r w:rsidRPr="000F00B9">
        <w:rPr>
          <w:rFonts w:ascii="Times New Roman" w:hAnsi="Times New Roman" w:cs="Times New Roman"/>
          <w:b/>
          <w:sz w:val="24"/>
          <w:szCs w:val="24"/>
          <w:lang w:val="kk-KZ"/>
        </w:rPr>
        <w:t>МЕКТЕП ЖАСЫНА ДЕЙІНГІ БАЛАЛАРДЫҢ КОММУНИКАТИВТІК ДАҒДЫЛАРЫН САУСАҚ ЖАТТЫҒУЛАРЫ АРҚЫЛЫ ДАМЫТУ</w:t>
      </w:r>
    </w:p>
    <w:bookmarkEnd w:id="0"/>
    <w:p w:rsidR="000F00B9" w:rsidRPr="000F00B9" w:rsidRDefault="000F00B9" w:rsidP="000F00B9">
      <w:pPr>
        <w:spacing w:after="0" w:line="240" w:lineRule="auto"/>
        <w:rPr>
          <w:rFonts w:ascii="Times New Roman" w:hAnsi="Times New Roman" w:cs="Times New Roman"/>
          <w:b/>
          <w:sz w:val="24"/>
          <w:szCs w:val="24"/>
          <w:lang w:val="kk-KZ"/>
        </w:rPr>
      </w:pPr>
    </w:p>
    <w:p w:rsidR="00BE1B30" w:rsidRPr="000F00B9" w:rsidRDefault="00BE1B30" w:rsidP="000F00B9">
      <w:pPr>
        <w:spacing w:after="0" w:line="240" w:lineRule="auto"/>
        <w:rPr>
          <w:rFonts w:ascii="Times New Roman" w:hAnsi="Times New Roman" w:cs="Times New Roman"/>
          <w:sz w:val="24"/>
          <w:szCs w:val="24"/>
          <w:lang w:val="kk-KZ"/>
        </w:rPr>
      </w:pPr>
      <w:r w:rsidRPr="000F00B9">
        <w:rPr>
          <w:rFonts w:ascii="Times New Roman" w:hAnsi="Times New Roman" w:cs="Times New Roman"/>
          <w:b/>
          <w:sz w:val="24"/>
          <w:szCs w:val="24"/>
          <w:lang w:val="kk-KZ"/>
        </w:rPr>
        <w:t>Мақсаты:</w:t>
      </w:r>
      <w:r w:rsidRPr="000F00B9">
        <w:rPr>
          <w:rFonts w:ascii="Times New Roman" w:hAnsi="Times New Roman" w:cs="Times New Roman"/>
          <w:sz w:val="24"/>
          <w:szCs w:val="24"/>
          <w:lang w:val="kk-KZ"/>
        </w:rPr>
        <w:t xml:space="preserve"> Баланың саусақ жаттығуларын өз бетімен орындауында танымдық қызығушылығын арттырып,саусақ қозғалысының еркіндігін меңгерту.</w:t>
      </w:r>
    </w:p>
    <w:p w:rsidR="00BE1B30" w:rsidRPr="000F00B9" w:rsidRDefault="00BE1B30" w:rsidP="000F00B9">
      <w:pPr>
        <w:spacing w:after="0" w:line="240" w:lineRule="auto"/>
        <w:rPr>
          <w:rFonts w:ascii="Times New Roman" w:hAnsi="Times New Roman" w:cs="Times New Roman"/>
          <w:sz w:val="24"/>
          <w:szCs w:val="24"/>
          <w:lang w:val="kk-KZ"/>
        </w:rPr>
      </w:pPr>
      <w:r w:rsidRPr="000F00B9">
        <w:rPr>
          <w:rFonts w:ascii="Times New Roman" w:hAnsi="Times New Roman" w:cs="Times New Roman"/>
          <w:b/>
          <w:sz w:val="24"/>
          <w:szCs w:val="24"/>
          <w:lang w:val="kk-KZ"/>
        </w:rPr>
        <w:t>Міндеті:</w:t>
      </w:r>
      <w:r w:rsidRPr="000F00B9">
        <w:rPr>
          <w:rFonts w:ascii="Times New Roman" w:hAnsi="Times New Roman" w:cs="Times New Roman"/>
          <w:sz w:val="24"/>
          <w:szCs w:val="24"/>
          <w:lang w:val="kk-KZ"/>
        </w:rPr>
        <w:t>Мектеп жасына дейінгі балалардың сөздік ойын жаттығуларын дамыту ісінде қол моторикасын қалыптастыру.</w:t>
      </w:r>
    </w:p>
    <w:p w:rsidR="00BE1B30" w:rsidRPr="000F00B9" w:rsidRDefault="00BE1B30" w:rsidP="000F00B9">
      <w:pPr>
        <w:spacing w:after="0" w:line="240" w:lineRule="auto"/>
        <w:rPr>
          <w:rFonts w:ascii="Times New Roman" w:hAnsi="Times New Roman" w:cs="Times New Roman"/>
          <w:sz w:val="24"/>
          <w:szCs w:val="24"/>
          <w:lang w:val="kk-KZ"/>
        </w:rPr>
      </w:pPr>
      <w:r w:rsidRPr="000F00B9">
        <w:rPr>
          <w:rFonts w:ascii="Times New Roman" w:hAnsi="Times New Roman" w:cs="Times New Roman"/>
          <w:sz w:val="24"/>
          <w:szCs w:val="24"/>
          <w:lang w:val="kk-KZ"/>
        </w:rPr>
        <w:t>Мектепке дейінгі ұйымда оқыту мен тәрбиелеу</w:t>
      </w:r>
      <w:r w:rsidR="00EC1A4E" w:rsidRPr="000F00B9">
        <w:rPr>
          <w:rFonts w:ascii="Times New Roman" w:hAnsi="Times New Roman" w:cs="Times New Roman"/>
          <w:sz w:val="24"/>
          <w:szCs w:val="24"/>
          <w:lang w:val="kk-KZ"/>
        </w:rPr>
        <w:t xml:space="preserve"> процесінде саусақ ойын жаттығулары арқылы коммуникативтік дағдыларын дамытудың маңызы өте зор.Саусақ ойын жаттығулары арқылы баланың сөйлеуге деген қабілеті дамып,ынтасы артады және шығармашылық әрекетіне жол ашады.</w:t>
      </w:r>
    </w:p>
    <w:p w:rsidR="00EC1A4E" w:rsidRPr="000F00B9" w:rsidRDefault="00EC1A4E" w:rsidP="000F00B9">
      <w:pPr>
        <w:spacing w:after="0" w:line="240" w:lineRule="auto"/>
        <w:rPr>
          <w:rFonts w:ascii="Times New Roman" w:hAnsi="Times New Roman" w:cs="Times New Roman"/>
          <w:sz w:val="24"/>
          <w:szCs w:val="24"/>
          <w:lang w:val="kk-KZ"/>
        </w:rPr>
      </w:pPr>
      <w:r w:rsidRPr="000F00B9">
        <w:rPr>
          <w:rFonts w:ascii="Times New Roman" w:hAnsi="Times New Roman" w:cs="Times New Roman"/>
          <w:sz w:val="24"/>
          <w:szCs w:val="24"/>
          <w:lang w:val="kk-KZ"/>
        </w:rPr>
        <w:t>Саусақтардың қозғалыс-қимылына қарап бала қуанады,шаттанады,сөзді айтуға тырысады және өлеңдегі үйренген сөз шумақтарын қайталап айта отырып,есінде сақтайтын болады.Сонымен қатар балалар екі қолын қимылдата отырып,оң,сол,жоғары,төмен т.б түсініктерді бағдарлай алуды үйренеді.</w:t>
      </w:r>
      <w:r w:rsidR="00220F51" w:rsidRPr="000F00B9">
        <w:rPr>
          <w:rFonts w:ascii="Times New Roman" w:hAnsi="Times New Roman" w:cs="Times New Roman"/>
          <w:sz w:val="24"/>
          <w:szCs w:val="24"/>
          <w:lang w:val="kk-KZ"/>
        </w:rPr>
        <w:t>Сөйлеу тілі мүшелері әрекетінің қозғалуларының дамуы қол саусақтарының нәзік қимылдарының дамуымен тығыз байланыста болғандықтан,бала қолының ептілігін толық жетілдіру,түзету-тәрбие жұмысын жүйелі жүргізуді қалайды.</w:t>
      </w:r>
    </w:p>
    <w:p w:rsidR="00220F51" w:rsidRPr="000F00B9" w:rsidRDefault="00220F51" w:rsidP="000F00B9">
      <w:pPr>
        <w:spacing w:after="0" w:line="240" w:lineRule="auto"/>
        <w:rPr>
          <w:rFonts w:ascii="Times New Roman" w:hAnsi="Times New Roman" w:cs="Times New Roman"/>
          <w:sz w:val="24"/>
          <w:szCs w:val="24"/>
          <w:lang w:val="kk-KZ"/>
        </w:rPr>
      </w:pPr>
      <w:r w:rsidRPr="000F00B9">
        <w:rPr>
          <w:rFonts w:ascii="Times New Roman" w:hAnsi="Times New Roman" w:cs="Times New Roman"/>
          <w:sz w:val="24"/>
          <w:szCs w:val="24"/>
          <w:lang w:val="kk-KZ"/>
        </w:rPr>
        <w:t>Мен өз іс-тәжірибемде балабақшада балалармен саусақ ойын жаттығуларын жүргізе отырып,оларды айналасындағы заттармен таныстырып,атын атай білуге қасиеті мен сапасын түр-түсін және пішінін ажырата білуге қоршаған ортадағы құбылыстар жанындағы ұғым түсініктерін дамыта отырып белсенді түрде тілдік қарым-қатынас жасай білуге үйретемін.</w:t>
      </w:r>
    </w:p>
    <w:p w:rsidR="002F4628" w:rsidRPr="000F00B9" w:rsidRDefault="00220F51" w:rsidP="000F00B9">
      <w:pPr>
        <w:spacing w:after="0" w:line="240" w:lineRule="auto"/>
        <w:rPr>
          <w:rFonts w:ascii="Times New Roman" w:hAnsi="Times New Roman" w:cs="Times New Roman"/>
          <w:sz w:val="24"/>
          <w:szCs w:val="24"/>
          <w:lang w:val="kk-KZ"/>
        </w:rPr>
      </w:pPr>
      <w:r w:rsidRPr="000F00B9">
        <w:rPr>
          <w:rFonts w:ascii="Times New Roman" w:hAnsi="Times New Roman" w:cs="Times New Roman"/>
          <w:sz w:val="24"/>
          <w:szCs w:val="24"/>
          <w:lang w:val="kk-KZ"/>
        </w:rPr>
        <w:t>Ерте жаста және мектепке дейінгі кіші жаста қарапайым жаттығуларды жасауда өлеңмен,тақпақпен ұйқастырылған жаттығуларды пайдалану ұсынылады.Баланың бір ерекше қасиеті сөйлеуден жалықпайды.Ойын бала тілінің дамуына ықпалын тигізіп,таным белсенділігінің дамуына жол ашады.</w:t>
      </w:r>
    </w:p>
    <w:p w:rsidR="00220F51" w:rsidRPr="000F00B9" w:rsidRDefault="002F4628" w:rsidP="000F00B9">
      <w:pPr>
        <w:spacing w:after="0" w:line="240" w:lineRule="auto"/>
        <w:rPr>
          <w:rFonts w:ascii="Times New Roman" w:hAnsi="Times New Roman" w:cs="Times New Roman"/>
          <w:sz w:val="24"/>
          <w:szCs w:val="24"/>
          <w:lang w:val="kk-KZ"/>
        </w:rPr>
      </w:pPr>
      <w:r w:rsidRPr="000F00B9">
        <w:rPr>
          <w:rFonts w:ascii="Times New Roman" w:hAnsi="Times New Roman" w:cs="Times New Roman"/>
          <w:sz w:val="24"/>
          <w:szCs w:val="24"/>
          <w:lang w:val="kk-KZ"/>
        </w:rPr>
        <w:t>Қай бала болмасын ойынмен өседі,өйткені бала табиғатының өзі тек ойынмен байланысты.Қазіргі таңда кіші топ бүлдіршіндерін тәрбиелеудемін. Тәрбиеші ретінде әр ұйымдастырылған оқу іс-әрекетінде тәрбиеленушілердің қызығушылықтарын тудыратын әдіс-тәсілдерді саралап,топтағы әр баланың деңгейін ескеріп,өз бетінше орындауға мүмкіндік беретін тапсырмаларды дайындап келемін.</w:t>
      </w:r>
    </w:p>
    <w:p w:rsidR="002F4628" w:rsidRPr="000F00B9" w:rsidRDefault="002F4628" w:rsidP="000F00B9">
      <w:pPr>
        <w:spacing w:after="0" w:line="240" w:lineRule="auto"/>
        <w:rPr>
          <w:rFonts w:ascii="Times New Roman" w:hAnsi="Times New Roman" w:cs="Times New Roman"/>
          <w:sz w:val="24"/>
          <w:szCs w:val="24"/>
          <w:lang w:val="kk-KZ"/>
        </w:rPr>
      </w:pPr>
      <w:r w:rsidRPr="000F00B9">
        <w:rPr>
          <w:rFonts w:ascii="Times New Roman" w:hAnsi="Times New Roman" w:cs="Times New Roman"/>
          <w:sz w:val="24"/>
          <w:szCs w:val="24"/>
          <w:lang w:val="kk-KZ"/>
        </w:rPr>
        <w:t>Кіші топта оқу іс-әрекетін ойын арқылы ұйымдастыруда «Қақпақтармен ұяшықтарды толтыру», «Пирамида құрастыру», «Сиқырлы жіпті пішіндер», «Көңілді доптармен», «Торғай» ойындары мен саусақ ойындарын жүргізу арқылы балалардың саусақтарының нәзік қимылдары мен бұлшық еттерінің жетілуімен бірге олардың,сөйлеу тілі мен ойлау қасиеттері дамитын болады.</w:t>
      </w:r>
    </w:p>
    <w:p w:rsidR="002F4628" w:rsidRPr="000F00B9" w:rsidRDefault="002F4628" w:rsidP="000F00B9">
      <w:pPr>
        <w:spacing w:after="0" w:line="240" w:lineRule="auto"/>
        <w:rPr>
          <w:rFonts w:ascii="Times New Roman" w:hAnsi="Times New Roman" w:cs="Times New Roman"/>
          <w:sz w:val="24"/>
          <w:szCs w:val="24"/>
          <w:lang w:val="kk-KZ"/>
        </w:rPr>
      </w:pPr>
      <w:r w:rsidRPr="000F00B9">
        <w:rPr>
          <w:rFonts w:ascii="Times New Roman" w:hAnsi="Times New Roman" w:cs="Times New Roman"/>
          <w:sz w:val="24"/>
          <w:szCs w:val="24"/>
          <w:lang w:val="kk-KZ"/>
        </w:rPr>
        <w:t>Үлгілері:</w:t>
      </w:r>
      <w:r w:rsidR="00C65643" w:rsidRPr="000F00B9">
        <w:rPr>
          <w:rFonts w:ascii="Times New Roman" w:hAnsi="Times New Roman" w:cs="Times New Roman"/>
          <w:sz w:val="24"/>
          <w:szCs w:val="24"/>
          <w:lang w:val="kk-KZ"/>
        </w:rPr>
        <w:t xml:space="preserve"> Үйге кірші торғайым</w:t>
      </w:r>
    </w:p>
    <w:p w:rsidR="00C65643" w:rsidRPr="000F00B9" w:rsidRDefault="00C65643" w:rsidP="000F00B9">
      <w:pPr>
        <w:spacing w:after="0" w:line="240" w:lineRule="auto"/>
        <w:rPr>
          <w:rFonts w:ascii="Times New Roman" w:hAnsi="Times New Roman" w:cs="Times New Roman"/>
          <w:sz w:val="24"/>
          <w:szCs w:val="24"/>
          <w:lang w:val="kk-KZ"/>
        </w:rPr>
      </w:pPr>
      <w:r w:rsidRPr="000F00B9">
        <w:rPr>
          <w:rFonts w:ascii="Times New Roman" w:hAnsi="Times New Roman" w:cs="Times New Roman"/>
          <w:sz w:val="24"/>
          <w:szCs w:val="24"/>
          <w:lang w:val="kk-KZ"/>
        </w:rPr>
        <w:t xml:space="preserve">                  Мен аяздан қорғаймын</w:t>
      </w:r>
    </w:p>
    <w:p w:rsidR="00C65643" w:rsidRPr="000F00B9" w:rsidRDefault="00C65643" w:rsidP="000F00B9">
      <w:pPr>
        <w:spacing w:after="0" w:line="240" w:lineRule="auto"/>
        <w:rPr>
          <w:rFonts w:ascii="Times New Roman" w:hAnsi="Times New Roman" w:cs="Times New Roman"/>
          <w:sz w:val="24"/>
          <w:szCs w:val="24"/>
          <w:lang w:val="kk-KZ"/>
        </w:rPr>
      </w:pPr>
      <w:r w:rsidRPr="000F00B9">
        <w:rPr>
          <w:rFonts w:ascii="Times New Roman" w:hAnsi="Times New Roman" w:cs="Times New Roman"/>
          <w:sz w:val="24"/>
          <w:szCs w:val="24"/>
          <w:lang w:val="kk-KZ"/>
        </w:rPr>
        <w:t xml:space="preserve">                  Жем шашамын,жегейсің</w:t>
      </w:r>
    </w:p>
    <w:p w:rsidR="00C65643" w:rsidRPr="000F00B9" w:rsidRDefault="00C65643" w:rsidP="000F00B9">
      <w:pPr>
        <w:spacing w:after="0" w:line="240" w:lineRule="auto"/>
        <w:rPr>
          <w:rFonts w:ascii="Times New Roman" w:hAnsi="Times New Roman" w:cs="Times New Roman"/>
          <w:sz w:val="24"/>
          <w:szCs w:val="24"/>
          <w:lang w:val="kk-KZ"/>
        </w:rPr>
      </w:pPr>
      <w:r w:rsidRPr="000F00B9">
        <w:rPr>
          <w:rFonts w:ascii="Times New Roman" w:hAnsi="Times New Roman" w:cs="Times New Roman"/>
          <w:sz w:val="24"/>
          <w:szCs w:val="24"/>
          <w:lang w:val="kk-KZ"/>
        </w:rPr>
        <w:lastRenderedPageBreak/>
        <w:t>Үйшік жасап берейін</w:t>
      </w:r>
    </w:p>
    <w:p w:rsidR="00982C41" w:rsidRPr="000F00B9" w:rsidRDefault="00982C41" w:rsidP="000F00B9">
      <w:pPr>
        <w:spacing w:after="0" w:line="240" w:lineRule="auto"/>
        <w:rPr>
          <w:rFonts w:ascii="Times New Roman" w:hAnsi="Times New Roman" w:cs="Times New Roman"/>
          <w:sz w:val="24"/>
          <w:szCs w:val="24"/>
          <w:lang w:val="kk-KZ"/>
        </w:rPr>
      </w:pPr>
      <w:r w:rsidRPr="000F00B9">
        <w:rPr>
          <w:rFonts w:ascii="Times New Roman" w:hAnsi="Times New Roman" w:cs="Times New Roman"/>
          <w:b/>
          <w:sz w:val="24"/>
          <w:szCs w:val="24"/>
          <w:lang w:val="kk-KZ"/>
        </w:rPr>
        <w:t>Санамақ</w:t>
      </w:r>
    </w:p>
    <w:p w:rsidR="00982C41" w:rsidRPr="000F00B9" w:rsidRDefault="00982C41" w:rsidP="000F00B9">
      <w:pPr>
        <w:spacing w:after="0" w:line="240" w:lineRule="auto"/>
        <w:rPr>
          <w:rFonts w:ascii="Times New Roman" w:hAnsi="Times New Roman" w:cs="Times New Roman"/>
          <w:sz w:val="24"/>
          <w:szCs w:val="24"/>
          <w:lang w:val="kk-KZ"/>
        </w:rPr>
      </w:pPr>
      <w:r w:rsidRPr="000F00B9">
        <w:rPr>
          <w:rFonts w:ascii="Times New Roman" w:hAnsi="Times New Roman" w:cs="Times New Roman"/>
          <w:sz w:val="24"/>
          <w:szCs w:val="24"/>
          <w:lang w:val="kk-KZ"/>
        </w:rPr>
        <w:t>Кел,санайық санамақ,</w:t>
      </w:r>
    </w:p>
    <w:p w:rsidR="00982C41" w:rsidRPr="000F00B9" w:rsidRDefault="00982C41" w:rsidP="000F00B9">
      <w:pPr>
        <w:spacing w:after="0" w:line="240" w:lineRule="auto"/>
        <w:rPr>
          <w:rFonts w:ascii="Times New Roman" w:hAnsi="Times New Roman" w:cs="Times New Roman"/>
          <w:sz w:val="24"/>
          <w:szCs w:val="24"/>
          <w:lang w:val="kk-KZ"/>
        </w:rPr>
      </w:pPr>
      <w:r w:rsidRPr="000F00B9">
        <w:rPr>
          <w:rFonts w:ascii="Times New Roman" w:hAnsi="Times New Roman" w:cs="Times New Roman"/>
          <w:sz w:val="24"/>
          <w:szCs w:val="24"/>
          <w:lang w:val="kk-KZ"/>
        </w:rPr>
        <w:t>Саусақтарды даралап</w:t>
      </w:r>
    </w:p>
    <w:p w:rsidR="00982C41" w:rsidRPr="000F00B9" w:rsidRDefault="00982C41" w:rsidP="000F00B9">
      <w:pPr>
        <w:spacing w:after="0" w:line="240" w:lineRule="auto"/>
        <w:rPr>
          <w:rFonts w:ascii="Times New Roman" w:hAnsi="Times New Roman" w:cs="Times New Roman"/>
          <w:sz w:val="24"/>
          <w:szCs w:val="24"/>
          <w:lang w:val="kk-KZ"/>
        </w:rPr>
      </w:pPr>
      <w:r w:rsidRPr="000F00B9">
        <w:rPr>
          <w:rFonts w:ascii="Times New Roman" w:hAnsi="Times New Roman" w:cs="Times New Roman"/>
          <w:sz w:val="24"/>
          <w:szCs w:val="24"/>
          <w:lang w:val="kk-KZ"/>
        </w:rPr>
        <w:t>Бас бармағым-алғашқы,</w:t>
      </w:r>
    </w:p>
    <w:p w:rsidR="00982C41" w:rsidRPr="000F00B9" w:rsidRDefault="00982C41" w:rsidP="000F00B9">
      <w:pPr>
        <w:spacing w:after="0" w:line="240" w:lineRule="auto"/>
        <w:rPr>
          <w:rFonts w:ascii="Times New Roman" w:hAnsi="Times New Roman" w:cs="Times New Roman"/>
          <w:sz w:val="24"/>
          <w:szCs w:val="24"/>
          <w:lang w:val="kk-KZ"/>
        </w:rPr>
      </w:pPr>
      <w:r w:rsidRPr="000F00B9">
        <w:rPr>
          <w:rFonts w:ascii="Times New Roman" w:hAnsi="Times New Roman" w:cs="Times New Roman"/>
          <w:sz w:val="24"/>
          <w:szCs w:val="24"/>
          <w:lang w:val="kk-KZ"/>
        </w:rPr>
        <w:t>Балаң үйрек-жалғасы</w:t>
      </w:r>
    </w:p>
    <w:p w:rsidR="00982C41" w:rsidRPr="000F00B9" w:rsidRDefault="00982C41" w:rsidP="000F00B9">
      <w:pPr>
        <w:spacing w:after="0" w:line="240" w:lineRule="auto"/>
        <w:rPr>
          <w:rFonts w:ascii="Times New Roman" w:hAnsi="Times New Roman" w:cs="Times New Roman"/>
          <w:sz w:val="24"/>
          <w:szCs w:val="24"/>
          <w:lang w:val="kk-KZ"/>
        </w:rPr>
      </w:pPr>
      <w:r w:rsidRPr="000F00B9">
        <w:rPr>
          <w:rFonts w:ascii="Times New Roman" w:hAnsi="Times New Roman" w:cs="Times New Roman"/>
          <w:sz w:val="24"/>
          <w:szCs w:val="24"/>
          <w:lang w:val="kk-KZ"/>
        </w:rPr>
        <w:t>Ортан терек-атасы</w:t>
      </w:r>
    </w:p>
    <w:p w:rsidR="00982C41" w:rsidRPr="000F00B9" w:rsidRDefault="00982C41" w:rsidP="000F00B9">
      <w:pPr>
        <w:spacing w:after="0" w:line="240" w:lineRule="auto"/>
        <w:rPr>
          <w:rFonts w:ascii="Times New Roman" w:hAnsi="Times New Roman" w:cs="Times New Roman"/>
          <w:sz w:val="24"/>
          <w:szCs w:val="24"/>
          <w:lang w:val="kk-KZ"/>
        </w:rPr>
      </w:pPr>
      <w:r w:rsidRPr="000F00B9">
        <w:rPr>
          <w:rFonts w:ascii="Times New Roman" w:hAnsi="Times New Roman" w:cs="Times New Roman"/>
          <w:sz w:val="24"/>
          <w:szCs w:val="24"/>
          <w:lang w:val="kk-KZ"/>
        </w:rPr>
        <w:t>Шылдыр шүмек-анасы</w:t>
      </w:r>
    </w:p>
    <w:p w:rsidR="00982C41" w:rsidRPr="000F00B9" w:rsidRDefault="00982C41" w:rsidP="000F00B9">
      <w:pPr>
        <w:spacing w:after="0" w:line="240" w:lineRule="auto"/>
        <w:rPr>
          <w:rFonts w:ascii="Times New Roman" w:hAnsi="Times New Roman" w:cs="Times New Roman"/>
          <w:sz w:val="24"/>
          <w:szCs w:val="24"/>
          <w:lang w:val="kk-KZ"/>
        </w:rPr>
      </w:pPr>
      <w:r w:rsidRPr="000F00B9">
        <w:rPr>
          <w:rFonts w:ascii="Times New Roman" w:hAnsi="Times New Roman" w:cs="Times New Roman"/>
          <w:sz w:val="24"/>
          <w:szCs w:val="24"/>
          <w:lang w:val="kk-KZ"/>
        </w:rPr>
        <w:t>Шынашағым-балапан</w:t>
      </w:r>
    </w:p>
    <w:p w:rsidR="00982C41" w:rsidRPr="000F00B9" w:rsidRDefault="00982C41" w:rsidP="000F00B9">
      <w:pPr>
        <w:spacing w:after="0" w:line="240" w:lineRule="auto"/>
        <w:rPr>
          <w:rFonts w:ascii="Times New Roman" w:hAnsi="Times New Roman" w:cs="Times New Roman"/>
          <w:sz w:val="24"/>
          <w:szCs w:val="24"/>
          <w:lang w:val="kk-KZ"/>
        </w:rPr>
      </w:pPr>
      <w:r w:rsidRPr="000F00B9">
        <w:rPr>
          <w:rFonts w:ascii="Times New Roman" w:hAnsi="Times New Roman" w:cs="Times New Roman"/>
          <w:sz w:val="24"/>
          <w:szCs w:val="24"/>
          <w:lang w:val="kk-KZ"/>
        </w:rPr>
        <w:t>Бәріне ортақ-алақан.</w:t>
      </w:r>
    </w:p>
    <w:p w:rsidR="00982C41" w:rsidRPr="000F00B9" w:rsidRDefault="00982C41" w:rsidP="000F00B9">
      <w:pPr>
        <w:spacing w:after="0" w:line="240" w:lineRule="auto"/>
        <w:rPr>
          <w:rFonts w:ascii="Times New Roman" w:hAnsi="Times New Roman" w:cs="Times New Roman"/>
          <w:sz w:val="24"/>
          <w:szCs w:val="24"/>
          <w:lang w:val="kk-KZ"/>
        </w:rPr>
      </w:pPr>
      <w:r w:rsidRPr="000F00B9">
        <w:rPr>
          <w:rFonts w:ascii="Times New Roman" w:hAnsi="Times New Roman" w:cs="Times New Roman"/>
          <w:sz w:val="24"/>
          <w:szCs w:val="24"/>
          <w:lang w:val="kk-KZ"/>
        </w:rPr>
        <w:t>Ұйымдастырылған іс-әрекеттерде жоғарыда көрсетілген жаттығуларды, тәрбиеленушілердің орындау барысында үзінді:</w:t>
      </w:r>
    </w:p>
    <w:p w:rsidR="003E098D" w:rsidRPr="000F00B9" w:rsidRDefault="00982C41" w:rsidP="000F00B9">
      <w:pPr>
        <w:spacing w:after="0" w:line="240" w:lineRule="auto"/>
        <w:rPr>
          <w:rFonts w:ascii="Times New Roman" w:hAnsi="Times New Roman" w:cs="Times New Roman"/>
          <w:sz w:val="24"/>
          <w:szCs w:val="24"/>
          <w:lang w:val="kk-KZ"/>
        </w:rPr>
      </w:pPr>
      <w:r w:rsidRPr="000F00B9">
        <w:rPr>
          <w:rFonts w:ascii="Times New Roman" w:hAnsi="Times New Roman" w:cs="Times New Roman"/>
          <w:noProof/>
          <w:sz w:val="24"/>
          <w:szCs w:val="24"/>
          <w:lang w:eastAsia="ru-RU"/>
        </w:rPr>
        <w:drawing>
          <wp:inline distT="0" distB="0" distL="0" distR="0" wp14:anchorId="5C3A822A" wp14:editId="4BA061CB">
            <wp:extent cx="2762250" cy="2552700"/>
            <wp:effectExtent l="19050" t="0" r="0" b="0"/>
            <wp:docPr id="1" name="Рисунок 1" descr="C:\Документы\Загрузка 2023\СУРЕТТЕР САБАҚТЫҢ 2023\50709854-a1b7-49d8-adeb-7f854c652e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Документы\Загрузка 2023\СУРЕТТЕР САБАҚТЫҢ 2023\50709854-a1b7-49d8-adeb-7f854c652edd.jpg"/>
                    <pic:cNvPicPr>
                      <a:picLocks noChangeAspect="1" noChangeArrowheads="1"/>
                    </pic:cNvPicPr>
                  </pic:nvPicPr>
                  <pic:blipFill>
                    <a:blip r:embed="rId7" cstate="print"/>
                    <a:srcRect/>
                    <a:stretch>
                      <a:fillRect/>
                    </a:stretch>
                  </pic:blipFill>
                  <pic:spPr bwMode="auto">
                    <a:xfrm>
                      <a:off x="0" y="0"/>
                      <a:ext cx="2762250" cy="2552700"/>
                    </a:xfrm>
                    <a:prstGeom prst="rect">
                      <a:avLst/>
                    </a:prstGeom>
                    <a:noFill/>
                    <a:ln w="9525">
                      <a:noFill/>
                      <a:miter lim="800000"/>
                      <a:headEnd/>
                      <a:tailEnd/>
                    </a:ln>
                  </pic:spPr>
                </pic:pic>
              </a:graphicData>
            </a:graphic>
          </wp:inline>
        </w:drawing>
      </w:r>
      <w:r w:rsidR="003E098D" w:rsidRPr="000F00B9">
        <w:rPr>
          <w:rFonts w:ascii="Times New Roman" w:hAnsi="Times New Roman" w:cs="Times New Roman"/>
          <w:sz w:val="24"/>
          <w:szCs w:val="24"/>
          <w:lang w:val="kk-KZ"/>
        </w:rPr>
        <w:t xml:space="preserve">    </w:t>
      </w:r>
      <w:r w:rsidRPr="000F00B9">
        <w:rPr>
          <w:rFonts w:ascii="Times New Roman" w:hAnsi="Times New Roman" w:cs="Times New Roman"/>
          <w:sz w:val="24"/>
          <w:szCs w:val="24"/>
          <w:lang w:val="kk-KZ"/>
        </w:rPr>
        <w:t xml:space="preserve"> </w:t>
      </w:r>
      <w:r w:rsidR="003E098D" w:rsidRPr="000F00B9">
        <w:rPr>
          <w:rFonts w:ascii="Times New Roman" w:hAnsi="Times New Roman" w:cs="Times New Roman"/>
          <w:noProof/>
          <w:sz w:val="24"/>
          <w:szCs w:val="24"/>
          <w:lang w:eastAsia="ru-RU"/>
        </w:rPr>
        <w:drawing>
          <wp:inline distT="0" distB="0" distL="0" distR="0" wp14:anchorId="62D48F19" wp14:editId="0F829092">
            <wp:extent cx="2590800" cy="2609850"/>
            <wp:effectExtent l="19050" t="0" r="0" b="0"/>
            <wp:docPr id="6" name="Рисунок 5" descr="C:\Документы\Загрузка 2023\СУРЕТТЕР САБАҚТЫҢ 2023\d8221718-cad6-4f04-922b-4653ace5fc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Документы\Загрузка 2023\СУРЕТТЕР САБАҚТЫҢ 2023\d8221718-cad6-4f04-922b-4653ace5fc99.jpg"/>
                    <pic:cNvPicPr>
                      <a:picLocks noChangeAspect="1" noChangeArrowheads="1"/>
                    </pic:cNvPicPr>
                  </pic:nvPicPr>
                  <pic:blipFill>
                    <a:blip r:embed="rId8" cstate="print"/>
                    <a:srcRect/>
                    <a:stretch>
                      <a:fillRect/>
                    </a:stretch>
                  </pic:blipFill>
                  <pic:spPr bwMode="auto">
                    <a:xfrm>
                      <a:off x="0" y="0"/>
                      <a:ext cx="2590800" cy="2609850"/>
                    </a:xfrm>
                    <a:prstGeom prst="rect">
                      <a:avLst/>
                    </a:prstGeom>
                    <a:noFill/>
                    <a:ln w="9525">
                      <a:noFill/>
                      <a:miter lim="800000"/>
                      <a:headEnd/>
                      <a:tailEnd/>
                    </a:ln>
                  </pic:spPr>
                </pic:pic>
              </a:graphicData>
            </a:graphic>
          </wp:inline>
        </w:drawing>
      </w:r>
    </w:p>
    <w:p w:rsidR="003E098D" w:rsidRPr="000F00B9" w:rsidRDefault="003E098D" w:rsidP="000F00B9">
      <w:pPr>
        <w:spacing w:after="0" w:line="240" w:lineRule="auto"/>
        <w:rPr>
          <w:rFonts w:ascii="Times New Roman" w:hAnsi="Times New Roman" w:cs="Times New Roman"/>
          <w:sz w:val="24"/>
          <w:szCs w:val="24"/>
          <w:lang w:val="kk-KZ"/>
        </w:rPr>
      </w:pPr>
      <w:r w:rsidRPr="000F00B9">
        <w:rPr>
          <w:rFonts w:ascii="Times New Roman" w:hAnsi="Times New Roman" w:cs="Times New Roman"/>
          <w:noProof/>
          <w:sz w:val="24"/>
          <w:szCs w:val="24"/>
          <w:lang w:eastAsia="ru-RU"/>
        </w:rPr>
        <w:drawing>
          <wp:inline distT="0" distB="0" distL="0" distR="0" wp14:anchorId="1EF0E664" wp14:editId="1AC34A65">
            <wp:extent cx="2543175" cy="2200275"/>
            <wp:effectExtent l="19050" t="0" r="9525" b="0"/>
            <wp:docPr id="7" name="Рисунок 6" descr="C:\Документы\Загрузка 2023\СУРЕТТЕР САБАҚТЫҢ 2023\2a821a99-4552-4b98-ab5c-d90f89d925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Документы\Загрузка 2023\СУРЕТТЕР САБАҚТЫҢ 2023\2a821a99-4552-4b98-ab5c-d90f89d925bc.jpg"/>
                    <pic:cNvPicPr>
                      <a:picLocks noChangeAspect="1" noChangeArrowheads="1"/>
                    </pic:cNvPicPr>
                  </pic:nvPicPr>
                  <pic:blipFill>
                    <a:blip r:embed="rId9" cstate="print"/>
                    <a:srcRect/>
                    <a:stretch>
                      <a:fillRect/>
                    </a:stretch>
                  </pic:blipFill>
                  <pic:spPr bwMode="auto">
                    <a:xfrm>
                      <a:off x="0" y="0"/>
                      <a:ext cx="2543175" cy="2200275"/>
                    </a:xfrm>
                    <a:prstGeom prst="rect">
                      <a:avLst/>
                    </a:prstGeom>
                    <a:noFill/>
                    <a:ln w="9525">
                      <a:noFill/>
                      <a:miter lim="800000"/>
                      <a:headEnd/>
                      <a:tailEnd/>
                    </a:ln>
                  </pic:spPr>
                </pic:pic>
              </a:graphicData>
            </a:graphic>
          </wp:inline>
        </w:drawing>
      </w:r>
      <w:r w:rsidRPr="000F00B9">
        <w:rPr>
          <w:rFonts w:ascii="Times New Roman" w:hAnsi="Times New Roman" w:cs="Times New Roman"/>
          <w:sz w:val="24"/>
          <w:szCs w:val="24"/>
          <w:lang w:val="kk-KZ"/>
        </w:rPr>
        <w:t xml:space="preserve">           </w:t>
      </w:r>
      <w:r w:rsidRPr="000F00B9">
        <w:rPr>
          <w:rFonts w:ascii="Times New Roman" w:hAnsi="Times New Roman" w:cs="Times New Roman"/>
          <w:noProof/>
          <w:sz w:val="24"/>
          <w:szCs w:val="24"/>
          <w:lang w:eastAsia="ru-RU"/>
        </w:rPr>
        <w:drawing>
          <wp:inline distT="0" distB="0" distL="0" distR="0" wp14:anchorId="5109C3C8" wp14:editId="7EA8A73E">
            <wp:extent cx="2314575" cy="2200275"/>
            <wp:effectExtent l="19050" t="0" r="9525" b="0"/>
            <wp:docPr id="8" name="Рисунок 7" descr="C:\Документы\Загрузка 2023\СУРЕТТЕР САБАҚТЫҢ 2023\5c035391-4308-4e87-a53c-ae90a266ab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Документы\Загрузка 2023\СУРЕТТЕР САБАҚТЫҢ 2023\5c035391-4308-4e87-a53c-ae90a266ab07.jpg"/>
                    <pic:cNvPicPr>
                      <a:picLocks noChangeAspect="1" noChangeArrowheads="1"/>
                    </pic:cNvPicPr>
                  </pic:nvPicPr>
                  <pic:blipFill>
                    <a:blip r:embed="rId10" cstate="print"/>
                    <a:srcRect/>
                    <a:stretch>
                      <a:fillRect/>
                    </a:stretch>
                  </pic:blipFill>
                  <pic:spPr bwMode="auto">
                    <a:xfrm>
                      <a:off x="0" y="0"/>
                      <a:ext cx="2314575" cy="2200275"/>
                    </a:xfrm>
                    <a:prstGeom prst="rect">
                      <a:avLst/>
                    </a:prstGeom>
                    <a:noFill/>
                    <a:ln w="9525">
                      <a:noFill/>
                      <a:miter lim="800000"/>
                      <a:headEnd/>
                      <a:tailEnd/>
                    </a:ln>
                  </pic:spPr>
                </pic:pic>
              </a:graphicData>
            </a:graphic>
          </wp:inline>
        </w:drawing>
      </w:r>
    </w:p>
    <w:p w:rsidR="00982C41" w:rsidRPr="000F00B9" w:rsidRDefault="003E098D" w:rsidP="000F00B9">
      <w:pPr>
        <w:tabs>
          <w:tab w:val="left" w:pos="4140"/>
        </w:tabs>
        <w:spacing w:after="0" w:line="240" w:lineRule="auto"/>
        <w:rPr>
          <w:rFonts w:ascii="Times New Roman" w:hAnsi="Times New Roman" w:cs="Times New Roman"/>
          <w:sz w:val="24"/>
          <w:szCs w:val="24"/>
          <w:lang w:val="kk-KZ"/>
        </w:rPr>
      </w:pPr>
      <w:r w:rsidRPr="000F00B9">
        <w:rPr>
          <w:rFonts w:ascii="Times New Roman" w:hAnsi="Times New Roman" w:cs="Times New Roman"/>
          <w:sz w:val="24"/>
          <w:szCs w:val="24"/>
          <w:lang w:val="kk-KZ"/>
        </w:rPr>
        <w:t>Балабақшада төтенше жағдайларға байланысты ұйымдастырылған оқу іс-әрекетінде мынадай ойын-жаттығулар алуға болады.Топта жасалған жұмыстардың көрінісі.</w:t>
      </w:r>
    </w:p>
    <w:p w:rsidR="003E098D" w:rsidRPr="000F00B9" w:rsidRDefault="003E098D" w:rsidP="000F00B9">
      <w:pPr>
        <w:tabs>
          <w:tab w:val="left" w:pos="4140"/>
        </w:tabs>
        <w:spacing w:after="0" w:line="240" w:lineRule="auto"/>
        <w:rPr>
          <w:rFonts w:ascii="Times New Roman" w:hAnsi="Times New Roman" w:cs="Times New Roman"/>
          <w:sz w:val="24"/>
          <w:szCs w:val="24"/>
          <w:lang w:val="kk-KZ"/>
        </w:rPr>
      </w:pPr>
      <w:r w:rsidRPr="000F00B9">
        <w:rPr>
          <w:rFonts w:ascii="Times New Roman" w:hAnsi="Times New Roman" w:cs="Times New Roman"/>
          <w:sz w:val="24"/>
          <w:szCs w:val="24"/>
          <w:lang w:val="kk-KZ"/>
        </w:rPr>
        <w:t>1.«Қателеспе» ойынының шарты:Отта жанатын заттарды айтқанда қолды жоғары көтеріп шапалақтау, ал жанбайтын заттарды қолымыз төменде болуы қажет.</w:t>
      </w:r>
    </w:p>
    <w:p w:rsidR="003E098D" w:rsidRPr="000F00B9" w:rsidRDefault="003E098D" w:rsidP="000F00B9">
      <w:pPr>
        <w:tabs>
          <w:tab w:val="left" w:pos="4140"/>
        </w:tabs>
        <w:spacing w:after="0" w:line="240" w:lineRule="auto"/>
        <w:rPr>
          <w:rFonts w:ascii="Times New Roman" w:hAnsi="Times New Roman" w:cs="Times New Roman"/>
          <w:sz w:val="24"/>
          <w:szCs w:val="24"/>
          <w:lang w:val="kk-KZ"/>
        </w:rPr>
      </w:pPr>
      <w:r w:rsidRPr="000F00B9">
        <w:rPr>
          <w:rFonts w:ascii="Times New Roman" w:hAnsi="Times New Roman" w:cs="Times New Roman"/>
          <w:noProof/>
          <w:sz w:val="24"/>
          <w:szCs w:val="24"/>
          <w:lang w:eastAsia="ru-RU"/>
        </w:rPr>
        <w:lastRenderedPageBreak/>
        <w:drawing>
          <wp:inline distT="0" distB="0" distL="0" distR="0" wp14:anchorId="272502B1" wp14:editId="51E4FBDE">
            <wp:extent cx="2647950" cy="2502694"/>
            <wp:effectExtent l="19050" t="0" r="0" b="0"/>
            <wp:docPr id="9" name="Рисунок 8" descr="C:\Документы\Загрузка 2023\СУРЕТТЕР САБАҚТЫҢ 2023\3d800010-7c16-46bf-af66-97b212a670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Документы\Загрузка 2023\СУРЕТТЕР САБАҚТЫҢ 2023\3d800010-7c16-46bf-af66-97b212a670e4.jpg"/>
                    <pic:cNvPicPr>
                      <a:picLocks noChangeAspect="1" noChangeArrowheads="1"/>
                    </pic:cNvPicPr>
                  </pic:nvPicPr>
                  <pic:blipFill>
                    <a:blip r:embed="rId11" cstate="print"/>
                    <a:srcRect/>
                    <a:stretch>
                      <a:fillRect/>
                    </a:stretch>
                  </pic:blipFill>
                  <pic:spPr bwMode="auto">
                    <a:xfrm>
                      <a:off x="0" y="0"/>
                      <a:ext cx="2647950" cy="2502694"/>
                    </a:xfrm>
                    <a:prstGeom prst="rect">
                      <a:avLst/>
                    </a:prstGeom>
                    <a:noFill/>
                    <a:ln w="9525">
                      <a:noFill/>
                      <a:miter lim="800000"/>
                      <a:headEnd/>
                      <a:tailEnd/>
                    </a:ln>
                  </pic:spPr>
                </pic:pic>
              </a:graphicData>
            </a:graphic>
          </wp:inline>
        </w:drawing>
      </w:r>
      <w:r w:rsidRPr="000F00B9">
        <w:rPr>
          <w:rFonts w:ascii="Times New Roman" w:hAnsi="Times New Roman" w:cs="Times New Roman"/>
          <w:sz w:val="24"/>
          <w:szCs w:val="24"/>
          <w:lang w:val="kk-KZ"/>
        </w:rPr>
        <w:t xml:space="preserve">      </w:t>
      </w:r>
      <w:r w:rsidRPr="000F00B9">
        <w:rPr>
          <w:rFonts w:ascii="Times New Roman" w:hAnsi="Times New Roman" w:cs="Times New Roman"/>
          <w:noProof/>
          <w:sz w:val="24"/>
          <w:szCs w:val="24"/>
          <w:lang w:eastAsia="ru-RU"/>
        </w:rPr>
        <w:drawing>
          <wp:inline distT="0" distB="0" distL="0" distR="0" wp14:anchorId="589F5CFF" wp14:editId="74BF8B4F">
            <wp:extent cx="2828925" cy="2502694"/>
            <wp:effectExtent l="19050" t="0" r="9525" b="0"/>
            <wp:docPr id="10" name="Рисунок 9" descr="C:\Документы\Загрузка 2023\СУРЕТТЕР САБАҚТЫҢ 2023\430e324b-e21c-403c-9607-7993c952e1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Документы\Загрузка 2023\СУРЕТТЕР САБАҚТЫҢ 2023\430e324b-e21c-403c-9607-7993c952e10f.jpg"/>
                    <pic:cNvPicPr>
                      <a:picLocks noChangeAspect="1" noChangeArrowheads="1"/>
                    </pic:cNvPicPr>
                  </pic:nvPicPr>
                  <pic:blipFill>
                    <a:blip r:embed="rId12" cstate="print"/>
                    <a:srcRect/>
                    <a:stretch>
                      <a:fillRect/>
                    </a:stretch>
                  </pic:blipFill>
                  <pic:spPr bwMode="auto">
                    <a:xfrm>
                      <a:off x="0" y="0"/>
                      <a:ext cx="2828925" cy="2502694"/>
                    </a:xfrm>
                    <a:prstGeom prst="rect">
                      <a:avLst/>
                    </a:prstGeom>
                    <a:noFill/>
                    <a:ln w="9525">
                      <a:noFill/>
                      <a:miter lim="800000"/>
                      <a:headEnd/>
                      <a:tailEnd/>
                    </a:ln>
                  </pic:spPr>
                </pic:pic>
              </a:graphicData>
            </a:graphic>
          </wp:inline>
        </w:drawing>
      </w:r>
    </w:p>
    <w:p w:rsidR="003E098D" w:rsidRPr="000F00B9" w:rsidRDefault="003E098D" w:rsidP="000F00B9">
      <w:pPr>
        <w:tabs>
          <w:tab w:val="left" w:pos="4140"/>
        </w:tabs>
        <w:spacing w:after="0" w:line="240" w:lineRule="auto"/>
        <w:rPr>
          <w:rFonts w:ascii="Times New Roman" w:hAnsi="Times New Roman" w:cs="Times New Roman"/>
          <w:sz w:val="24"/>
          <w:szCs w:val="24"/>
          <w:lang w:val="kk-KZ"/>
        </w:rPr>
      </w:pPr>
      <w:r w:rsidRPr="000F00B9">
        <w:rPr>
          <w:rFonts w:ascii="Times New Roman" w:hAnsi="Times New Roman" w:cs="Times New Roman"/>
          <w:sz w:val="24"/>
          <w:szCs w:val="24"/>
          <w:lang w:val="kk-KZ"/>
        </w:rPr>
        <w:t>2. «Болады-болмайды»ойынның шарты:Балалардың қолдарына бағдаршам көздерін береміз. Қызыл түсті-болмайтын жағдайда көтересіңдер, ал жасыл  түсті-болатын жағдайда көтересіңдер</w:t>
      </w:r>
      <w:r w:rsidR="00314EC4" w:rsidRPr="000F00B9">
        <w:rPr>
          <w:rFonts w:ascii="Times New Roman" w:hAnsi="Times New Roman" w:cs="Times New Roman"/>
          <w:sz w:val="24"/>
          <w:szCs w:val="24"/>
          <w:lang w:val="kk-KZ"/>
        </w:rPr>
        <w:t>. Мысалы:Өрт болғанда 101 нөміріне қоңырау шалуға.......</w:t>
      </w:r>
    </w:p>
    <w:p w:rsidR="00314EC4" w:rsidRPr="000F00B9" w:rsidRDefault="00314EC4" w:rsidP="000F00B9">
      <w:pPr>
        <w:tabs>
          <w:tab w:val="left" w:pos="4140"/>
        </w:tabs>
        <w:spacing w:after="0" w:line="240" w:lineRule="auto"/>
        <w:rPr>
          <w:rFonts w:ascii="Times New Roman" w:hAnsi="Times New Roman" w:cs="Times New Roman"/>
          <w:sz w:val="24"/>
          <w:szCs w:val="24"/>
          <w:lang w:val="kk-KZ"/>
        </w:rPr>
      </w:pPr>
      <w:r w:rsidRPr="000F00B9">
        <w:rPr>
          <w:rFonts w:ascii="Times New Roman" w:hAnsi="Times New Roman" w:cs="Times New Roman"/>
          <w:sz w:val="24"/>
          <w:szCs w:val="24"/>
          <w:lang w:val="kk-KZ"/>
        </w:rPr>
        <w:t>3.Қимылды ойын: «От пен су».</w:t>
      </w:r>
    </w:p>
    <w:p w:rsidR="00314EC4" w:rsidRPr="000F00B9" w:rsidRDefault="00314EC4" w:rsidP="000F00B9">
      <w:pPr>
        <w:tabs>
          <w:tab w:val="left" w:pos="4140"/>
        </w:tabs>
        <w:spacing w:after="0" w:line="240" w:lineRule="auto"/>
        <w:rPr>
          <w:rFonts w:ascii="Times New Roman" w:hAnsi="Times New Roman" w:cs="Times New Roman"/>
          <w:sz w:val="24"/>
          <w:szCs w:val="24"/>
          <w:lang w:val="kk-KZ"/>
        </w:rPr>
      </w:pPr>
      <w:r w:rsidRPr="000F00B9">
        <w:rPr>
          <w:rFonts w:ascii="Times New Roman" w:hAnsi="Times New Roman" w:cs="Times New Roman"/>
          <w:sz w:val="24"/>
          <w:szCs w:val="24"/>
          <w:lang w:val="kk-KZ"/>
        </w:rPr>
        <w:t>Ойының шарты:Балалар екі топқа бөлінеді.Бірі қызыл лента алып от болып қашады,екінші көк лентаны таққан балалар су болып қуалайды.</w:t>
      </w:r>
    </w:p>
    <w:p w:rsidR="00314EC4" w:rsidRPr="000F00B9" w:rsidRDefault="00314EC4" w:rsidP="000F00B9">
      <w:pPr>
        <w:tabs>
          <w:tab w:val="left" w:pos="4140"/>
        </w:tabs>
        <w:spacing w:after="0" w:line="240" w:lineRule="auto"/>
        <w:rPr>
          <w:rFonts w:ascii="Times New Roman" w:hAnsi="Times New Roman" w:cs="Times New Roman"/>
          <w:sz w:val="24"/>
          <w:szCs w:val="24"/>
          <w:lang w:val="kk-KZ"/>
        </w:rPr>
      </w:pPr>
      <w:r w:rsidRPr="000F00B9">
        <w:rPr>
          <w:rFonts w:ascii="Times New Roman" w:hAnsi="Times New Roman" w:cs="Times New Roman"/>
          <w:sz w:val="24"/>
          <w:szCs w:val="24"/>
          <w:lang w:val="kk-KZ"/>
        </w:rPr>
        <w:t>Ортаңғы топта «Ғарышқа саяхат»тақырыбы бойынша кіріктірілген оқу іс-әрекетінде,сөйлеуді дамыту оқу қызметінде мен балаларды саяхатқа ғарыш кемесі зымыранға мінгізіп,көгілдір экран және елестету әдіс-тәсілін қолданып,ғарыш әлеміне қондық.Слайдты тақтадан өзге ғаламшарлықтың бейнесі шығады.Ой,балалар,мынау балапан бағдарламасындағы Томпақ емеспе деп сендердің білімдеріңді тексеру үшін тапсырмалар дайындады-деп Күн,Ай,Жұлдыз және Жер шарының тапсырмаларын орындайды.</w:t>
      </w:r>
    </w:p>
    <w:p w:rsidR="00D17B21" w:rsidRPr="000F00B9" w:rsidRDefault="00D17B21" w:rsidP="000F00B9">
      <w:pPr>
        <w:tabs>
          <w:tab w:val="left" w:pos="4140"/>
        </w:tabs>
        <w:spacing w:after="0" w:line="240" w:lineRule="auto"/>
        <w:rPr>
          <w:rFonts w:ascii="Times New Roman" w:hAnsi="Times New Roman" w:cs="Times New Roman"/>
          <w:sz w:val="24"/>
          <w:szCs w:val="24"/>
          <w:lang w:val="kk-KZ"/>
        </w:rPr>
      </w:pPr>
      <w:r w:rsidRPr="000F00B9">
        <w:rPr>
          <w:rFonts w:ascii="Times New Roman" w:hAnsi="Times New Roman" w:cs="Times New Roman"/>
          <w:noProof/>
          <w:sz w:val="24"/>
          <w:szCs w:val="24"/>
          <w:lang w:eastAsia="ru-RU"/>
        </w:rPr>
        <w:drawing>
          <wp:inline distT="0" distB="0" distL="0" distR="0" wp14:anchorId="73504C62" wp14:editId="6A8F4103">
            <wp:extent cx="2457450" cy="2114550"/>
            <wp:effectExtent l="19050" t="0" r="0" b="0"/>
            <wp:docPr id="11" name="Рисунок 10" descr="C:\Документы\Загрузка 2023\СУРЕТТЕР САБАҚТЫҢ 2023\2cb31b85-4215-463b-9390-8f415b49a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Документы\Загрузка 2023\СУРЕТТЕР САБАҚТЫҢ 2023\2cb31b85-4215-463b-9390-8f415b49ad73.jpg"/>
                    <pic:cNvPicPr>
                      <a:picLocks noChangeAspect="1" noChangeArrowheads="1"/>
                    </pic:cNvPicPr>
                  </pic:nvPicPr>
                  <pic:blipFill>
                    <a:blip r:embed="rId13" cstate="print"/>
                    <a:srcRect b="25242"/>
                    <a:stretch>
                      <a:fillRect/>
                    </a:stretch>
                  </pic:blipFill>
                  <pic:spPr bwMode="auto">
                    <a:xfrm>
                      <a:off x="0" y="0"/>
                      <a:ext cx="2459721" cy="2116504"/>
                    </a:xfrm>
                    <a:prstGeom prst="rect">
                      <a:avLst/>
                    </a:prstGeom>
                    <a:noFill/>
                    <a:ln w="9525">
                      <a:noFill/>
                      <a:miter lim="800000"/>
                      <a:headEnd/>
                      <a:tailEnd/>
                    </a:ln>
                  </pic:spPr>
                </pic:pic>
              </a:graphicData>
            </a:graphic>
          </wp:inline>
        </w:drawing>
      </w:r>
      <w:r w:rsidRPr="000F00B9">
        <w:rPr>
          <w:rFonts w:ascii="Times New Roman" w:hAnsi="Times New Roman" w:cs="Times New Roman"/>
          <w:sz w:val="24"/>
          <w:szCs w:val="24"/>
          <w:lang w:val="kk-KZ"/>
        </w:rPr>
        <w:t xml:space="preserve">         </w:t>
      </w:r>
      <w:r w:rsidRPr="000F00B9">
        <w:rPr>
          <w:rFonts w:ascii="Times New Roman" w:hAnsi="Times New Roman" w:cs="Times New Roman"/>
          <w:noProof/>
          <w:sz w:val="24"/>
          <w:szCs w:val="24"/>
          <w:lang w:eastAsia="ru-RU"/>
        </w:rPr>
        <w:drawing>
          <wp:inline distT="0" distB="0" distL="0" distR="0" wp14:anchorId="14BE0235" wp14:editId="5867773B">
            <wp:extent cx="3006725" cy="2114550"/>
            <wp:effectExtent l="19050" t="0" r="3175" b="0"/>
            <wp:docPr id="12" name="Рисунок 11" descr="C:\Документы\Загрузка 2023\СУРЕТТЕР САБАҚТЫҢ 2023\96c67562-f6fe-4bae-a7bc-4e40d9846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Документы\Загрузка 2023\СУРЕТТЕР САБАҚТЫҢ 2023\96c67562-f6fe-4bae-a7bc-4e40d9846295.jpg"/>
                    <pic:cNvPicPr>
                      <a:picLocks noChangeAspect="1" noChangeArrowheads="1"/>
                    </pic:cNvPicPr>
                  </pic:nvPicPr>
                  <pic:blipFill>
                    <a:blip r:embed="rId14" cstate="print"/>
                    <a:srcRect t="6855" b="16774"/>
                    <a:stretch>
                      <a:fillRect/>
                    </a:stretch>
                  </pic:blipFill>
                  <pic:spPr bwMode="auto">
                    <a:xfrm>
                      <a:off x="0" y="0"/>
                      <a:ext cx="3006725" cy="2114550"/>
                    </a:xfrm>
                    <a:prstGeom prst="rect">
                      <a:avLst/>
                    </a:prstGeom>
                    <a:noFill/>
                    <a:ln w="9525">
                      <a:noFill/>
                      <a:miter lim="800000"/>
                      <a:headEnd/>
                      <a:tailEnd/>
                    </a:ln>
                  </pic:spPr>
                </pic:pic>
              </a:graphicData>
            </a:graphic>
          </wp:inline>
        </w:drawing>
      </w:r>
    </w:p>
    <w:p w:rsidR="00D17B21" w:rsidRPr="000F00B9" w:rsidRDefault="00D17B21" w:rsidP="000F00B9">
      <w:pPr>
        <w:tabs>
          <w:tab w:val="left" w:pos="4140"/>
        </w:tabs>
        <w:spacing w:after="0" w:line="240" w:lineRule="auto"/>
        <w:rPr>
          <w:rFonts w:ascii="Times New Roman" w:hAnsi="Times New Roman" w:cs="Times New Roman"/>
          <w:sz w:val="24"/>
          <w:szCs w:val="24"/>
          <w:lang w:val="kk-KZ"/>
        </w:rPr>
      </w:pPr>
      <w:r w:rsidRPr="000F00B9">
        <w:rPr>
          <w:rFonts w:ascii="Times New Roman" w:hAnsi="Times New Roman" w:cs="Times New Roman"/>
          <w:sz w:val="24"/>
          <w:szCs w:val="24"/>
          <w:lang w:val="kk-KZ"/>
        </w:rPr>
        <w:t>Мектепалды даярлық тобында «Білім әлеміне саяхат» деген кіріктірілген оқу іс-әрекетінде ой қозғау әдісін қолдандым.</w:t>
      </w:r>
    </w:p>
    <w:p w:rsidR="00524DFC" w:rsidRPr="000F00B9" w:rsidRDefault="00D17B21" w:rsidP="000F00B9">
      <w:pPr>
        <w:tabs>
          <w:tab w:val="left" w:pos="4140"/>
        </w:tabs>
        <w:spacing w:after="0" w:line="240" w:lineRule="auto"/>
        <w:rPr>
          <w:rFonts w:ascii="Times New Roman" w:hAnsi="Times New Roman" w:cs="Times New Roman"/>
          <w:sz w:val="24"/>
          <w:szCs w:val="24"/>
          <w:lang w:val="kk-KZ"/>
        </w:rPr>
      </w:pPr>
      <w:r w:rsidRPr="000F00B9">
        <w:rPr>
          <w:rFonts w:ascii="Times New Roman" w:hAnsi="Times New Roman" w:cs="Times New Roman"/>
          <w:sz w:val="24"/>
          <w:szCs w:val="24"/>
          <w:lang w:val="kk-KZ"/>
        </w:rPr>
        <w:t>«Ой қозғау»әдісі (немесе психология тілінде «Миға шабуыл»деп те аталады).  ұжымдық талқылау,мәселенің шешімін іздеуде қолданылатын тиімді әдіс.</w:t>
      </w:r>
      <w:r w:rsidR="00654BFB" w:rsidRPr="000F00B9">
        <w:rPr>
          <w:rFonts w:ascii="Times New Roman" w:hAnsi="Times New Roman" w:cs="Times New Roman"/>
          <w:sz w:val="24"/>
          <w:szCs w:val="24"/>
          <w:lang w:val="kk-KZ"/>
        </w:rPr>
        <w:t>Бұл әдісті көбіне ұйымдастырылған оқу іс-әрекетінің тақырыбын ашуда қолданамын.</w:t>
      </w:r>
    </w:p>
    <w:p w:rsidR="00524DFC" w:rsidRPr="000F00B9" w:rsidRDefault="00471766" w:rsidP="000F00B9">
      <w:pPr>
        <w:tabs>
          <w:tab w:val="left" w:pos="4140"/>
        </w:tabs>
        <w:spacing w:after="0" w:line="240" w:lineRule="auto"/>
        <w:rPr>
          <w:rFonts w:ascii="Times New Roman" w:hAnsi="Times New Roman" w:cs="Times New Roman"/>
          <w:sz w:val="24"/>
          <w:szCs w:val="24"/>
          <w:lang w:val="kk-KZ"/>
        </w:rPr>
      </w:pPr>
      <w:r w:rsidRPr="000F00B9">
        <w:rPr>
          <w:rFonts w:ascii="Times New Roman" w:hAnsi="Times New Roman" w:cs="Times New Roman"/>
          <w:noProof/>
          <w:sz w:val="24"/>
          <w:szCs w:val="24"/>
          <w:lang w:val="kk-KZ" w:eastAsia="ru-RU"/>
        </w:rPr>
        <w:t>Баланың ойын кезіндегі қимыл-қозғалысы дене бітімін жетілдірсе,ал қарым-қатынастағы пайымдаулары өзіндік таным-түсінік,мінез-құлық әдептерін бекітуіне әсер етеді.Бала ойын арқылы бір әрекеттен екінші әрекетке ауыса отырып,өзіне түрлі ақпараттар алады,дүние сырын ашады.</w:t>
      </w:r>
    </w:p>
    <w:p w:rsidR="00471766" w:rsidRPr="000F00B9" w:rsidRDefault="00471766" w:rsidP="000F00B9">
      <w:pPr>
        <w:tabs>
          <w:tab w:val="left" w:pos="4140"/>
        </w:tabs>
        <w:spacing w:after="0" w:line="240" w:lineRule="auto"/>
        <w:rPr>
          <w:rFonts w:ascii="Times New Roman" w:hAnsi="Times New Roman" w:cs="Times New Roman"/>
          <w:noProof/>
          <w:sz w:val="24"/>
          <w:szCs w:val="24"/>
          <w:lang w:val="kk-KZ" w:eastAsia="ru-RU"/>
        </w:rPr>
      </w:pPr>
      <w:r w:rsidRPr="000F00B9">
        <w:rPr>
          <w:rFonts w:ascii="Times New Roman" w:hAnsi="Times New Roman" w:cs="Times New Roman"/>
          <w:noProof/>
          <w:sz w:val="24"/>
          <w:szCs w:val="24"/>
          <w:lang w:val="kk-KZ" w:eastAsia="ru-RU"/>
        </w:rPr>
        <w:t xml:space="preserve">Қазіргі таңда өзімнің оқу іс-әрекеттерін шыңдауда нейрожаттығуларды қолданып жүрмін.Нейрожаттығулар-бұл ми функцияларын дамытудың бір әдісі.Нейрожаттығулардың негізгі мақсаты мен міндеті-мидың оң және сол жақ жарты шарларының теңдестірілген өзара әрекеттесуіне </w:t>
      </w:r>
      <w:r w:rsidR="00524DFC" w:rsidRPr="000F00B9">
        <w:rPr>
          <w:rFonts w:ascii="Times New Roman" w:hAnsi="Times New Roman" w:cs="Times New Roman"/>
          <w:noProof/>
          <w:sz w:val="24"/>
          <w:szCs w:val="24"/>
          <w:lang w:val="kk-KZ" w:eastAsia="ru-RU"/>
        </w:rPr>
        <w:t>қол жеткізу.Оқу процесінің оң нәтижесі орталық жүйке жүйесінің функцияларын арттыру бойынша сабақтар жүйелі түрде жүргізіліп,сондай-ақ олардың дұрыс орындалуы қамтамасыз етілген жағдайда ғана мүмкін болады.жаттығулар жасау барысынан үзінді</w:t>
      </w:r>
    </w:p>
    <w:p w:rsidR="00524DFC" w:rsidRPr="000F00B9" w:rsidRDefault="00524DFC" w:rsidP="000F00B9">
      <w:pPr>
        <w:tabs>
          <w:tab w:val="left" w:pos="4140"/>
        </w:tabs>
        <w:spacing w:after="0" w:line="240" w:lineRule="auto"/>
        <w:rPr>
          <w:rFonts w:ascii="Times New Roman" w:hAnsi="Times New Roman" w:cs="Times New Roman"/>
          <w:sz w:val="24"/>
          <w:szCs w:val="24"/>
          <w:lang w:val="kk-KZ"/>
        </w:rPr>
      </w:pPr>
      <w:r w:rsidRPr="000F00B9">
        <w:rPr>
          <w:rFonts w:ascii="Times New Roman" w:hAnsi="Times New Roman" w:cs="Times New Roman"/>
          <w:noProof/>
          <w:sz w:val="24"/>
          <w:szCs w:val="24"/>
          <w:lang w:eastAsia="ru-RU"/>
        </w:rPr>
        <w:drawing>
          <wp:inline distT="0" distB="0" distL="0" distR="0" wp14:anchorId="1455F352" wp14:editId="40643EF2">
            <wp:extent cx="2533650" cy="1409700"/>
            <wp:effectExtent l="19050" t="0" r="0" b="0"/>
            <wp:docPr id="20" name="Рисунок 13" descr="C:\Документы\Загрузка 2023\СУРЕТТЕР САБАҚТЫҢ 2023\208fd5b6-b0f6-472d-b74e-be2baee65b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Документы\Загрузка 2023\СУРЕТТЕР САБАҚТЫҢ 2023\208fd5b6-b0f6-472d-b74e-be2baee65b4d.jpg"/>
                    <pic:cNvPicPr>
                      <a:picLocks noChangeAspect="1" noChangeArrowheads="1"/>
                    </pic:cNvPicPr>
                  </pic:nvPicPr>
                  <pic:blipFill>
                    <a:blip r:embed="rId15" cstate="print"/>
                    <a:srcRect/>
                    <a:stretch>
                      <a:fillRect/>
                    </a:stretch>
                  </pic:blipFill>
                  <pic:spPr bwMode="auto">
                    <a:xfrm>
                      <a:off x="0" y="0"/>
                      <a:ext cx="2535212" cy="1410569"/>
                    </a:xfrm>
                    <a:prstGeom prst="rect">
                      <a:avLst/>
                    </a:prstGeom>
                    <a:noFill/>
                    <a:ln w="9525">
                      <a:noFill/>
                      <a:miter lim="800000"/>
                      <a:headEnd/>
                      <a:tailEnd/>
                    </a:ln>
                  </pic:spPr>
                </pic:pic>
              </a:graphicData>
            </a:graphic>
          </wp:inline>
        </w:drawing>
      </w:r>
      <w:r w:rsidRPr="000F00B9">
        <w:rPr>
          <w:rFonts w:ascii="Times New Roman" w:hAnsi="Times New Roman" w:cs="Times New Roman"/>
          <w:sz w:val="24"/>
          <w:szCs w:val="24"/>
          <w:lang w:val="kk-KZ"/>
        </w:rPr>
        <w:t xml:space="preserve">      </w:t>
      </w:r>
      <w:r w:rsidRPr="000F00B9">
        <w:rPr>
          <w:rFonts w:ascii="Times New Roman" w:hAnsi="Times New Roman" w:cs="Times New Roman"/>
          <w:noProof/>
          <w:sz w:val="24"/>
          <w:szCs w:val="24"/>
          <w:lang w:eastAsia="ru-RU"/>
        </w:rPr>
        <w:drawing>
          <wp:inline distT="0" distB="0" distL="0" distR="0" wp14:anchorId="60CF9F8E" wp14:editId="1828FC08">
            <wp:extent cx="2838450" cy="1476375"/>
            <wp:effectExtent l="19050" t="0" r="0" b="0"/>
            <wp:docPr id="21" name="Рисунок 16" descr="C:\Документы\Загрузка 2023\СУРЕТТЕР САБАҚТЫҢ 2023\1981c436-585c-4e86-8846-3d7a3d8ed4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Документы\Загрузка 2023\СУРЕТТЕР САБАҚТЫҢ 2023\1981c436-585c-4e86-8846-3d7a3d8ed4ff.jpg"/>
                    <pic:cNvPicPr>
                      <a:picLocks noChangeAspect="1" noChangeArrowheads="1"/>
                    </pic:cNvPicPr>
                  </pic:nvPicPr>
                  <pic:blipFill>
                    <a:blip r:embed="rId16" cstate="print"/>
                    <a:srcRect l="4329" t="1515" r="3312"/>
                    <a:stretch>
                      <a:fillRect/>
                    </a:stretch>
                  </pic:blipFill>
                  <pic:spPr bwMode="auto">
                    <a:xfrm>
                      <a:off x="0" y="0"/>
                      <a:ext cx="2838535" cy="1476419"/>
                    </a:xfrm>
                    <a:prstGeom prst="rect">
                      <a:avLst/>
                    </a:prstGeom>
                    <a:noFill/>
                    <a:ln w="9525">
                      <a:noFill/>
                      <a:miter lim="800000"/>
                      <a:headEnd/>
                      <a:tailEnd/>
                    </a:ln>
                  </pic:spPr>
                </pic:pic>
              </a:graphicData>
            </a:graphic>
          </wp:inline>
        </w:drawing>
      </w:r>
    </w:p>
    <w:p w:rsidR="00524DFC" w:rsidRPr="000F00B9" w:rsidRDefault="00524DFC" w:rsidP="000F00B9">
      <w:pPr>
        <w:tabs>
          <w:tab w:val="left" w:pos="4140"/>
        </w:tabs>
        <w:spacing w:after="0" w:line="240" w:lineRule="auto"/>
        <w:rPr>
          <w:rFonts w:ascii="Times New Roman" w:hAnsi="Times New Roman" w:cs="Times New Roman"/>
          <w:sz w:val="24"/>
          <w:szCs w:val="24"/>
          <w:lang w:val="kk-KZ"/>
        </w:rPr>
      </w:pPr>
      <w:r w:rsidRPr="000F00B9">
        <w:rPr>
          <w:rFonts w:ascii="Times New Roman" w:hAnsi="Times New Roman" w:cs="Times New Roman"/>
          <w:sz w:val="24"/>
          <w:szCs w:val="24"/>
          <w:lang w:val="kk-KZ"/>
        </w:rPr>
        <w:t>Қорыта айтқанда,тәрбиелеу-оқыту үдерісінде бала педагогтың тығыз байланысы нәтижесінде мектепке дейінгі бала адамгершілік тәрбие алады, зияткерлігі, құзыреттілігі,зейіні,байқағыштығы шоғырланып,тіл байлығы,сөздік қоры жеке тұлға болып дамиды,ой-өрісі кеңейеді, жан-жақты жетіледі. Бұл мезгіл ішінде балаларға берілетін білім мен тәрбие мазмұны әлеуметтік сұранысқа сай жүзеге асырылуы тиіс.</w:t>
      </w:r>
    </w:p>
    <w:p w:rsidR="00566442" w:rsidRPr="000F00B9" w:rsidRDefault="00524DFC" w:rsidP="000F00B9">
      <w:pPr>
        <w:tabs>
          <w:tab w:val="left" w:pos="4140"/>
        </w:tabs>
        <w:spacing w:after="0" w:line="240" w:lineRule="auto"/>
        <w:rPr>
          <w:rFonts w:ascii="Times New Roman" w:hAnsi="Times New Roman" w:cs="Times New Roman"/>
          <w:noProof/>
          <w:sz w:val="24"/>
          <w:szCs w:val="24"/>
          <w:lang w:val="kk-KZ" w:eastAsia="ru-RU"/>
        </w:rPr>
      </w:pPr>
      <w:r w:rsidRPr="000F00B9">
        <w:rPr>
          <w:rFonts w:ascii="Times New Roman" w:hAnsi="Times New Roman" w:cs="Times New Roman"/>
          <w:noProof/>
          <w:sz w:val="24"/>
          <w:szCs w:val="24"/>
          <w:lang w:val="kk-KZ" w:eastAsia="ru-RU"/>
        </w:rPr>
        <w:t xml:space="preserve">       </w:t>
      </w:r>
    </w:p>
    <w:p w:rsidR="00566442" w:rsidRPr="000F00B9" w:rsidRDefault="00566442" w:rsidP="000F00B9">
      <w:pPr>
        <w:tabs>
          <w:tab w:val="left" w:pos="4140"/>
        </w:tabs>
        <w:spacing w:after="0" w:line="240" w:lineRule="auto"/>
        <w:rPr>
          <w:rFonts w:ascii="Times New Roman" w:hAnsi="Times New Roman" w:cs="Times New Roman"/>
          <w:noProof/>
          <w:sz w:val="24"/>
          <w:szCs w:val="24"/>
          <w:lang w:val="kk-KZ" w:eastAsia="ru-RU"/>
        </w:rPr>
      </w:pPr>
    </w:p>
    <w:p w:rsidR="00566442" w:rsidRPr="000F00B9" w:rsidRDefault="00566442" w:rsidP="000F00B9">
      <w:pPr>
        <w:tabs>
          <w:tab w:val="left" w:pos="4140"/>
        </w:tabs>
        <w:spacing w:after="0" w:line="240" w:lineRule="auto"/>
        <w:rPr>
          <w:rFonts w:ascii="Times New Roman" w:hAnsi="Times New Roman" w:cs="Times New Roman"/>
          <w:sz w:val="24"/>
          <w:szCs w:val="24"/>
          <w:lang w:val="kk-KZ"/>
        </w:rPr>
      </w:pPr>
    </w:p>
    <w:sectPr w:rsidR="00566442" w:rsidRPr="000F00B9" w:rsidSect="00BE1B30">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03DC2"/>
    <w:multiLevelType w:val="hybridMultilevel"/>
    <w:tmpl w:val="DB7A7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BE1B30"/>
    <w:rsid w:val="0005335D"/>
    <w:rsid w:val="000F00B9"/>
    <w:rsid w:val="00180162"/>
    <w:rsid w:val="00220F51"/>
    <w:rsid w:val="002C622E"/>
    <w:rsid w:val="002F4628"/>
    <w:rsid w:val="00314EC4"/>
    <w:rsid w:val="003E098D"/>
    <w:rsid w:val="00446CF7"/>
    <w:rsid w:val="00451DCB"/>
    <w:rsid w:val="00471766"/>
    <w:rsid w:val="004A0DF4"/>
    <w:rsid w:val="00524DFC"/>
    <w:rsid w:val="00566442"/>
    <w:rsid w:val="00576830"/>
    <w:rsid w:val="00654BFB"/>
    <w:rsid w:val="00982C41"/>
    <w:rsid w:val="009909E4"/>
    <w:rsid w:val="00A44130"/>
    <w:rsid w:val="00AA2149"/>
    <w:rsid w:val="00B078DE"/>
    <w:rsid w:val="00BE1B30"/>
    <w:rsid w:val="00C13C1C"/>
    <w:rsid w:val="00C65643"/>
    <w:rsid w:val="00C82B79"/>
    <w:rsid w:val="00D17B21"/>
    <w:rsid w:val="00EC1A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DC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82C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82C41"/>
    <w:rPr>
      <w:rFonts w:ascii="Tahoma" w:hAnsi="Tahoma" w:cs="Tahoma"/>
      <w:sz w:val="16"/>
      <w:szCs w:val="16"/>
    </w:rPr>
  </w:style>
  <w:style w:type="paragraph" w:styleId="a5">
    <w:name w:val="List Paragraph"/>
    <w:basedOn w:val="a"/>
    <w:uiPriority w:val="34"/>
    <w:qFormat/>
    <w:rsid w:val="003E098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847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4</Pages>
  <Words>847</Words>
  <Characters>4832</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19</cp:revision>
  <dcterms:created xsi:type="dcterms:W3CDTF">2024-02-13T15:58:00Z</dcterms:created>
  <dcterms:modified xsi:type="dcterms:W3CDTF">2024-03-30T07:15:00Z</dcterms:modified>
</cp:coreProperties>
</file>